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D138">
      <w:pPr>
        <w:spacing w:line="360" w:lineRule="exac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附件2：</w:t>
      </w:r>
    </w:p>
    <w:p w14:paraId="7BE475AA">
      <w:pPr>
        <w:spacing w:line="360" w:lineRule="exact"/>
        <w:rPr>
          <w:rFonts w:ascii="宋体" w:hAnsi="宋体" w:eastAsia="宋体" w:cs="Times New Roman"/>
          <w:b/>
          <w:bCs/>
          <w:sz w:val="28"/>
          <w:szCs w:val="28"/>
        </w:rPr>
      </w:pPr>
    </w:p>
    <w:p w14:paraId="666ED60D">
      <w:pPr>
        <w:spacing w:line="400" w:lineRule="exact"/>
        <w:jc w:val="center"/>
        <w:rPr>
          <w:rFonts w:ascii="方正大标宋简体" w:hAnsi="宋体" w:eastAsia="方正大标宋简体" w:cs="Times New Roman"/>
          <w:bCs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Times New Roman"/>
          <w:bCs/>
          <w:kern w:val="0"/>
          <w:sz w:val="36"/>
          <w:szCs w:val="36"/>
        </w:rPr>
        <w:t>2024企业/企业家文化节—乒乓赛运动员/队报名表</w:t>
      </w:r>
    </w:p>
    <w:p w14:paraId="5A4A9BF4">
      <w:pPr>
        <w:spacing w:line="400" w:lineRule="exact"/>
        <w:jc w:val="center"/>
        <w:rPr>
          <w:rFonts w:ascii="宋体" w:hAnsi="宋体" w:eastAsia="宋体" w:cs="Times New Roman"/>
          <w:b/>
          <w:bCs/>
          <w:kern w:val="0"/>
          <w:sz w:val="24"/>
          <w:szCs w:val="22"/>
        </w:rPr>
      </w:pPr>
      <w:r>
        <w:rPr>
          <w:rFonts w:hint="eastAsia" w:ascii="方正大标宋简体" w:hAnsi="宋体" w:eastAsia="方正大标宋简体" w:cs="Times New Roman"/>
          <w:bCs/>
          <w:kern w:val="0"/>
          <w:sz w:val="36"/>
          <w:szCs w:val="36"/>
        </w:rPr>
        <w:t xml:space="preserve">                                 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2"/>
        </w:rPr>
        <w:t>（此表可复印）</w:t>
      </w:r>
    </w:p>
    <w:p w14:paraId="3F4B6FA3">
      <w:pPr>
        <w:spacing w:line="400" w:lineRule="exact"/>
        <w:jc w:val="left"/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单位（盖章）：</w:t>
      </w:r>
    </w:p>
    <w:tbl>
      <w:tblPr>
        <w:tblStyle w:val="3"/>
        <w:tblpPr w:leftFromText="180" w:rightFromText="180" w:vertAnchor="text" w:horzAnchor="page" w:tblpX="1252" w:tblpY="58"/>
        <w:tblOverlap w:val="never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18"/>
        <w:gridCol w:w="337"/>
        <w:gridCol w:w="1118"/>
        <w:gridCol w:w="360"/>
        <w:gridCol w:w="1065"/>
        <w:gridCol w:w="1347"/>
        <w:gridCol w:w="299"/>
        <w:gridCol w:w="240"/>
        <w:gridCol w:w="1080"/>
        <w:gridCol w:w="514"/>
        <w:gridCol w:w="915"/>
        <w:gridCol w:w="842"/>
      </w:tblGrid>
      <w:tr w14:paraId="0651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22A666FC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033" w:type="dxa"/>
            <w:gridSpan w:val="4"/>
          </w:tcPr>
          <w:p w14:paraId="4DA9B8AC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CB966E7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86" w:type="dxa"/>
            <w:gridSpan w:val="3"/>
          </w:tcPr>
          <w:p w14:paraId="793F5B37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59680E4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271" w:type="dxa"/>
            <w:gridSpan w:val="3"/>
          </w:tcPr>
          <w:p w14:paraId="55579282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85B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  <w:gridSpan w:val="3"/>
            <w:vMerge w:val="restart"/>
            <w:vAlign w:val="center"/>
          </w:tcPr>
          <w:p w14:paraId="7D3C6FB0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比赛项目（</w:t>
            </w: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890" w:type="dxa"/>
            <w:gridSpan w:val="4"/>
          </w:tcPr>
          <w:p w14:paraId="52728282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企业组（团体）</w:t>
            </w:r>
          </w:p>
        </w:tc>
        <w:tc>
          <w:tcPr>
            <w:tcW w:w="3890" w:type="dxa"/>
            <w:gridSpan w:val="6"/>
          </w:tcPr>
          <w:p w14:paraId="2751E876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企业家组（个人）</w:t>
            </w:r>
          </w:p>
        </w:tc>
      </w:tr>
      <w:tr w14:paraId="68EA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57" w:type="dxa"/>
            <w:gridSpan w:val="3"/>
            <w:vMerge w:val="continue"/>
          </w:tcPr>
          <w:p w14:paraId="33915A2E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gridSpan w:val="4"/>
          </w:tcPr>
          <w:p w14:paraId="724636B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gridSpan w:val="6"/>
          </w:tcPr>
          <w:p w14:paraId="7A4BED2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967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gridSpan w:val="2"/>
          </w:tcPr>
          <w:p w14:paraId="7C2C90E9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领  队</w:t>
            </w:r>
          </w:p>
        </w:tc>
        <w:tc>
          <w:tcPr>
            <w:tcW w:w="2880" w:type="dxa"/>
            <w:gridSpan w:val="4"/>
          </w:tcPr>
          <w:p w14:paraId="685A1E60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gridSpan w:val="2"/>
          </w:tcPr>
          <w:p w14:paraId="77DBC3FE">
            <w:pPr>
              <w:widowControl/>
              <w:spacing w:line="60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教练员</w:t>
            </w:r>
          </w:p>
        </w:tc>
        <w:tc>
          <w:tcPr>
            <w:tcW w:w="3591" w:type="dxa"/>
            <w:gridSpan w:val="5"/>
          </w:tcPr>
          <w:p w14:paraId="0E091C44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724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Merge w:val="restart"/>
            <w:vAlign w:val="center"/>
          </w:tcPr>
          <w:p w14:paraId="4E56CE6D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编号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00DE3F06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18" w:type="dxa"/>
            <w:vMerge w:val="restart"/>
            <w:vAlign w:val="center"/>
          </w:tcPr>
          <w:p w14:paraId="60200624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3071" w:type="dxa"/>
            <w:gridSpan w:val="4"/>
            <w:vMerge w:val="restart"/>
            <w:vAlign w:val="center"/>
          </w:tcPr>
          <w:p w14:paraId="6315FE50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834" w:type="dxa"/>
            <w:gridSpan w:val="3"/>
            <w:vMerge w:val="restart"/>
            <w:vAlign w:val="center"/>
          </w:tcPr>
          <w:p w14:paraId="2A025F6B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职 务</w:t>
            </w:r>
          </w:p>
        </w:tc>
        <w:tc>
          <w:tcPr>
            <w:tcW w:w="1757" w:type="dxa"/>
            <w:gridSpan w:val="2"/>
          </w:tcPr>
          <w:p w14:paraId="3A99727B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参赛项目</w:t>
            </w:r>
          </w:p>
        </w:tc>
      </w:tr>
      <w:tr w14:paraId="6C95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02" w:type="dxa"/>
            <w:vMerge w:val="continue"/>
          </w:tcPr>
          <w:p w14:paraId="6D3CA641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Merge w:val="continue"/>
          </w:tcPr>
          <w:p w14:paraId="6EC6DB65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Merge w:val="continue"/>
          </w:tcPr>
          <w:p w14:paraId="6A79A5D4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71" w:type="dxa"/>
            <w:gridSpan w:val="4"/>
            <w:vMerge w:val="continue"/>
          </w:tcPr>
          <w:p w14:paraId="033D1DAA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</w:tcPr>
          <w:p w14:paraId="5D7A1018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15" w:type="dxa"/>
          </w:tcPr>
          <w:p w14:paraId="71C9F358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团体</w:t>
            </w:r>
          </w:p>
        </w:tc>
        <w:tc>
          <w:tcPr>
            <w:tcW w:w="842" w:type="dxa"/>
          </w:tcPr>
          <w:p w14:paraId="21831936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个人</w:t>
            </w:r>
          </w:p>
        </w:tc>
      </w:tr>
      <w:tr w14:paraId="243C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65905BEC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157C994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ABFA87C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45B07338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29B5D1CF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702CC3A6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53B5D38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D29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19D59140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0DF37A62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B82693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3132EF56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088922C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339ECB06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1D80463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9DA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29362B3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6B74EE78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44B5B8D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703783F5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5BED8B8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212E773F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74ADFBF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267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7505277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1E315DFD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F390405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50D1C9E6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2B332B8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034B84E3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59E5AAD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2D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D9B25EE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7205B1DF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38C1D2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7322CF4F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54615701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2C58F0B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402CAFB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08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1E380F52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7A0CEE4D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F18A784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5DA62C32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53C7058E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3502999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70A48D25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207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01DEDD85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7E49EE7C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11BDEA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4E126C45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39AB690C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4B2E6A7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41BEB06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680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348E6982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365F09A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A90D044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2F3CFF2F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17663F76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21F05981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7E480F5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4CC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427C7F90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gridSpan w:val="2"/>
          </w:tcPr>
          <w:p w14:paraId="1499BD6A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E9D76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gridSpan w:val="4"/>
          </w:tcPr>
          <w:p w14:paraId="055CD729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14:paraId="2CB41EE1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</w:tcPr>
          <w:p w14:paraId="18C9AEEB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</w:tcPr>
          <w:p w14:paraId="1A40D1F4">
            <w:pPr>
              <w:widowControl/>
              <w:spacing w:line="60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1D80E014">
      <w:pPr>
        <w:rPr>
          <w:rFonts w:ascii="Calibri" w:hAnsi="Calibri" w:eastAsia="宋体" w:cs="Times New Roman"/>
          <w:szCs w:val="22"/>
        </w:rPr>
      </w:pPr>
    </w:p>
    <w:p w14:paraId="1D2642D7"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399D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hAnsi="Calibri" w:eastAsia="宋体" w:cs="Times New Roman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d w:val="-1300456795"/>
                          </w:sdtPr>
                          <w:sdtEndPr>
                            <w:rPr>
                              <w:rFonts w:ascii="Calibri" w:hAnsi="Calibri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sdtEndPr>
                          <w:sdtContent>
                            <w:p w14:paraId="5CB762DB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right"/>
                                <w:rPr>
                                  <w:rFonts w:ascii="Calibri" w:hAnsi="Calibri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zh-CN" w:eastAsia="zh-CN" w:bidi="ar-SA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Calibri" w:hAnsi="Calibri" w:eastAsia="宋体" w:cs="Times New Roman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7E6743B">
                          <w:pPr>
                            <w:rPr>
                              <w:rFonts w:ascii="Calibri" w:hAnsi="Calibri" w:eastAsia="宋体" w:cs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Calibri" w:hAnsi="Calibri" w:eastAsia="宋体" w:cs="Times New Roman"/>
                        <w:kern w:val="2"/>
                        <w:sz w:val="21"/>
                        <w:szCs w:val="22"/>
                        <w:lang w:val="en-US" w:eastAsia="zh-CN" w:bidi="ar-SA"/>
                      </w:rPr>
                      <w:id w:val="-1300456795"/>
                    </w:sdtPr>
                    <w:sdtEndPr>
                      <w:rPr>
                        <w:rFonts w:ascii="Calibri" w:hAnsi="Calibri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sdtEndPr>
                    <w:sdtContent>
                      <w:p w14:paraId="5CB762DB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right"/>
                          <w:rPr>
                            <w:rFonts w:ascii="Calibri" w:hAnsi="Calibri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zh-CN" w:eastAsia="zh-CN" w:bidi="ar-SA"/>
                          </w:rPr>
                          <w:t>-</w:t>
                        </w: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t xml:space="preserve"> 2 -</w:t>
                        </w:r>
                        <w:r>
                          <w:rPr>
                            <w:rFonts w:ascii="Calibri" w:hAnsi="Calibri" w:eastAsia="宋体" w:cs="Times New Roman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fldChar w:fldCharType="end"/>
                        </w:r>
                      </w:p>
                    </w:sdtContent>
                  </w:sdt>
                  <w:p w14:paraId="57E6743B">
                    <w:pPr>
                      <w:rPr>
                        <w:rFonts w:ascii="Calibri" w:hAnsi="Calibri" w:eastAsia="宋体" w:cs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E2BB7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4198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B4FE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26AC0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2637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zNlYTk0MDg3OGE1OWE3ZDQ5OGE0MDAwM2M1NDkifQ=="/>
  </w:docVars>
  <w:rsids>
    <w:rsidRoot w:val="5AE51BBA"/>
    <w:rsid w:val="5AE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2024-11-11T05:37:00Z</dcterms:created>
  <dc:creator>小小门牙</dc:creator>
  <cp:lastModifiedBy>小小门牙</cp:lastModifiedBy>
  <dcterms:modified xsi:type="dcterms:W3CDTF">2024-11-11T05:37:49Z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E9021894E1F94419844541B83C356D29_11</vt:lpwstr>
  </property>
</Properties>
</file>