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945DC">
      <w:pPr>
        <w:rPr>
          <w:rFonts w:ascii="Calibri" w:hAnsi="Calibri" w:eastAsia="宋体" w:cs="Times New Roman"/>
          <w:sz w:val="28"/>
          <w:szCs w:val="28"/>
        </w:rPr>
      </w:pPr>
      <w:r>
        <w:rPr>
          <w:rFonts w:ascii="Calibri" w:hAnsi="Calibri" w:eastAsia="宋体" w:cs="Times New Roman"/>
          <w:sz w:val="28"/>
          <w:szCs w:val="28"/>
        </w:rPr>
        <w:t>附件</w:t>
      </w:r>
      <w:r>
        <w:rPr>
          <w:rFonts w:hint="eastAsia" w:ascii="Calibri" w:hAnsi="Calibri" w:eastAsia="宋体" w:cs="Times New Roman"/>
          <w:sz w:val="28"/>
          <w:szCs w:val="28"/>
        </w:rPr>
        <w:t>1：</w:t>
      </w:r>
    </w:p>
    <w:p w14:paraId="10B3CE38">
      <w:pPr>
        <w:ind w:firstLine="420"/>
        <w:jc w:val="center"/>
        <w:rPr>
          <w:rFonts w:hint="eastAsia" w:ascii="方正大标宋简体" w:hAnsi="方正大标宋简体" w:eastAsia="方正大标宋简体" w:cs="方正大标宋简体"/>
          <w:b w:val="0"/>
          <w:bCs/>
          <w:sz w:val="36"/>
          <w:szCs w:val="36"/>
        </w:rPr>
      </w:pPr>
      <w:bookmarkStart w:id="0" w:name="OLE_LINK12"/>
      <w:bookmarkStart w:id="1" w:name="OLE_LINK11"/>
      <w:r>
        <w:rPr>
          <w:rFonts w:hint="eastAsia" w:ascii="方正大标宋简体" w:hAnsi="方正大标宋简体" w:eastAsia="方正大标宋简体" w:cs="方正大标宋简体"/>
          <w:b w:val="0"/>
          <w:bCs/>
          <w:sz w:val="36"/>
          <w:szCs w:val="36"/>
        </w:rPr>
        <w:t>第四届中国</w:t>
      </w:r>
      <w:r>
        <w:rPr>
          <w:rFonts w:hint="eastAsia" w:ascii="方正大标宋简体" w:hAnsi="方正大标宋简体" w:eastAsia="方正大标宋简体" w:cs="方正大标宋简体"/>
          <w:b w:val="0"/>
          <w:bCs/>
          <w:sz w:val="36"/>
          <w:szCs w:val="36"/>
          <w:lang w:eastAsia="zh-CN"/>
        </w:rPr>
        <w:t>——</w:t>
      </w:r>
      <w:r>
        <w:rPr>
          <w:rFonts w:hint="eastAsia" w:ascii="方正大标宋简体" w:hAnsi="方正大标宋简体" w:eastAsia="方正大标宋简体" w:cs="方正大标宋简体"/>
          <w:b w:val="0"/>
          <w:bCs/>
          <w:sz w:val="36"/>
          <w:szCs w:val="36"/>
        </w:rPr>
        <w:t>中东欧博览会系列活动</w:t>
      </w:r>
    </w:p>
    <w:bookmarkEnd w:id="0"/>
    <w:bookmarkEnd w:id="1"/>
    <w:p w14:paraId="2815A24A">
      <w:pPr>
        <w:ind w:firstLine="420"/>
        <w:jc w:val="center"/>
        <w:rPr>
          <w:rFonts w:hint="eastAsia" w:ascii="方正大标宋简体" w:hAnsi="方正大标宋简体" w:eastAsia="方正大标宋简体" w:cs="方正大标宋简体"/>
          <w:b w:val="0"/>
          <w:bCs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sz w:val="36"/>
          <w:szCs w:val="36"/>
        </w:rPr>
        <w:t>报</w:t>
      </w:r>
      <w:r>
        <w:rPr>
          <w:rFonts w:hint="eastAsia" w:ascii="方正大标宋简体" w:hAnsi="方正大标宋简体" w:eastAsia="方正大标宋简体" w:cs="方正大标宋简体"/>
          <w:b w:val="0"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方正大标宋简体" w:hAnsi="方正大标宋简体" w:eastAsia="方正大标宋简体" w:cs="方正大标宋简体"/>
          <w:b w:val="0"/>
          <w:bCs/>
          <w:sz w:val="36"/>
          <w:szCs w:val="36"/>
        </w:rPr>
        <w:t>名</w:t>
      </w:r>
      <w:r>
        <w:rPr>
          <w:rFonts w:hint="eastAsia" w:ascii="方正大标宋简体" w:hAnsi="方正大标宋简体" w:eastAsia="方正大标宋简体" w:cs="方正大标宋简体"/>
          <w:b w:val="0"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方正大标宋简体" w:hAnsi="方正大标宋简体" w:eastAsia="方正大标宋简体" w:cs="方正大标宋简体"/>
          <w:b w:val="0"/>
          <w:bCs/>
          <w:sz w:val="36"/>
          <w:szCs w:val="36"/>
        </w:rPr>
        <w:t>表</w:t>
      </w: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3"/>
        <w:gridCol w:w="2410"/>
        <w:gridCol w:w="3019"/>
      </w:tblGrid>
      <w:tr w14:paraId="6E810F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8122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E29CDC8">
            <w:pPr>
              <w:widowControl/>
              <w:ind w:firstLine="280" w:firstLineChars="100"/>
              <w:jc w:val="left"/>
              <w:rPr>
                <w:rFonts w:ascii="Calibri" w:hAnsi="Calibri" w:eastAsia="宋体" w:cs="Times New Roman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</w:rPr>
              <w:t>企业名称：</w:t>
            </w:r>
          </w:p>
        </w:tc>
      </w:tr>
      <w:tr w14:paraId="2D3B99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693" w:type="dxa"/>
            <w:shd w:val="clear" w:color="auto" w:fill="auto"/>
            <w:vAlign w:val="center"/>
          </w:tcPr>
          <w:p w14:paraId="5AAC787A">
            <w:pPr>
              <w:spacing w:line="400" w:lineRule="exact"/>
              <w:jc w:val="center"/>
              <w:rPr>
                <w:rFonts w:ascii="仿宋" w:hAnsi="仿宋" w:eastAsia="仿宋" w:cs="Times New Roman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</w:rPr>
              <w:t>参加者姓名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5708796">
            <w:pPr>
              <w:spacing w:line="400" w:lineRule="exact"/>
              <w:jc w:val="center"/>
              <w:rPr>
                <w:rFonts w:ascii="仿宋" w:hAnsi="仿宋" w:eastAsia="仿宋" w:cs="Times New Roman"/>
                <w:b w:val="0"/>
                <w:bCs/>
                <w:sz w:val="28"/>
                <w:szCs w:val="28"/>
              </w:rPr>
            </w:pPr>
            <w:bookmarkStart w:id="2" w:name="OLE_LINK8"/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</w:rPr>
              <w:t>职  务</w:t>
            </w:r>
            <w:bookmarkEnd w:id="2"/>
          </w:p>
        </w:tc>
        <w:tc>
          <w:tcPr>
            <w:tcW w:w="3019" w:type="dxa"/>
            <w:shd w:val="clear" w:color="auto" w:fill="auto"/>
            <w:vAlign w:val="center"/>
          </w:tcPr>
          <w:p w14:paraId="02587C4A">
            <w:pPr>
              <w:spacing w:line="400" w:lineRule="exact"/>
              <w:jc w:val="center"/>
              <w:rPr>
                <w:rFonts w:ascii="仿宋" w:hAnsi="仿宋" w:eastAsia="仿宋" w:cs="Times New Roman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</w:rPr>
              <w:t>手  机</w:t>
            </w:r>
          </w:p>
        </w:tc>
      </w:tr>
      <w:tr w14:paraId="1A3E67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693" w:type="dxa"/>
            <w:shd w:val="clear" w:color="auto" w:fill="auto"/>
          </w:tcPr>
          <w:p w14:paraId="54F7ACEC">
            <w:pPr>
              <w:spacing w:line="400" w:lineRule="exact"/>
              <w:jc w:val="center"/>
              <w:rPr>
                <w:rFonts w:ascii="仿宋" w:hAnsi="仿宋" w:eastAsia="仿宋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18610093">
            <w:pPr>
              <w:spacing w:line="400" w:lineRule="exact"/>
              <w:jc w:val="center"/>
              <w:rPr>
                <w:rFonts w:ascii="Calibri" w:hAnsi="Calibri" w:eastAsia="宋体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3019" w:type="dxa"/>
            <w:shd w:val="clear" w:color="auto" w:fill="auto"/>
          </w:tcPr>
          <w:p w14:paraId="317C8B7D">
            <w:pPr>
              <w:spacing w:line="400" w:lineRule="exact"/>
              <w:jc w:val="center"/>
              <w:rPr>
                <w:rFonts w:ascii="Calibri" w:hAnsi="Calibri" w:eastAsia="宋体" w:cs="Times New Roman"/>
                <w:b w:val="0"/>
                <w:bCs/>
                <w:sz w:val="28"/>
                <w:szCs w:val="28"/>
              </w:rPr>
            </w:pPr>
          </w:p>
        </w:tc>
      </w:tr>
      <w:tr w14:paraId="10B148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693" w:type="dxa"/>
            <w:shd w:val="clear" w:color="auto" w:fill="auto"/>
          </w:tcPr>
          <w:p w14:paraId="162DAD45">
            <w:pPr>
              <w:spacing w:line="400" w:lineRule="exact"/>
              <w:jc w:val="center"/>
              <w:rPr>
                <w:rFonts w:ascii="仿宋" w:hAnsi="仿宋" w:eastAsia="仿宋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7D0AD403">
            <w:pPr>
              <w:spacing w:line="400" w:lineRule="exact"/>
              <w:jc w:val="center"/>
              <w:rPr>
                <w:rFonts w:ascii="Calibri" w:hAnsi="Calibri" w:eastAsia="宋体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3019" w:type="dxa"/>
            <w:shd w:val="clear" w:color="auto" w:fill="auto"/>
          </w:tcPr>
          <w:p w14:paraId="1AB9B13A">
            <w:pPr>
              <w:spacing w:line="400" w:lineRule="exact"/>
              <w:jc w:val="center"/>
              <w:rPr>
                <w:rFonts w:ascii="Calibri" w:hAnsi="Calibri" w:eastAsia="宋体" w:cs="Times New Roman"/>
                <w:b w:val="0"/>
                <w:bCs/>
                <w:sz w:val="28"/>
                <w:szCs w:val="28"/>
              </w:rPr>
            </w:pPr>
          </w:p>
        </w:tc>
      </w:tr>
      <w:tr w14:paraId="330194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122" w:type="dxa"/>
            <w:gridSpan w:val="3"/>
            <w:shd w:val="clear" w:color="auto" w:fill="auto"/>
            <w:vAlign w:val="center"/>
          </w:tcPr>
          <w:p w14:paraId="09B64F1A">
            <w:pPr>
              <w:spacing w:line="400" w:lineRule="exact"/>
              <w:rPr>
                <w:rFonts w:ascii="Calibri" w:hAnsi="Calibri" w:eastAsia="宋体" w:cs="Times New Roman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kern w:val="0"/>
                <w:sz w:val="28"/>
                <w:szCs w:val="28"/>
              </w:rPr>
              <w:t xml:space="preserve">联系人：           </w:t>
            </w: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</w:rPr>
              <w:t xml:space="preserve">职务：  </w:t>
            </w:r>
            <w:r>
              <w:rPr>
                <w:rFonts w:hint="eastAsia" w:ascii="仿宋" w:hAnsi="仿宋" w:eastAsia="仿宋" w:cs="Times New Roman"/>
                <w:b w:val="0"/>
                <w:bCs/>
                <w:kern w:val="0"/>
                <w:sz w:val="28"/>
                <w:szCs w:val="28"/>
              </w:rPr>
              <w:t xml:space="preserve">        手机：</w:t>
            </w:r>
          </w:p>
        </w:tc>
      </w:tr>
      <w:tr w14:paraId="7A25A7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8122" w:type="dxa"/>
            <w:gridSpan w:val="3"/>
            <w:shd w:val="clear" w:color="auto" w:fill="auto"/>
            <w:vAlign w:val="center"/>
          </w:tcPr>
          <w:p w14:paraId="5851FC48">
            <w:pPr>
              <w:spacing w:line="400" w:lineRule="exact"/>
              <w:rPr>
                <w:rFonts w:ascii="仿宋" w:hAnsi="仿宋" w:eastAsia="仿宋" w:cs="Times New Roman"/>
                <w:b w:val="0"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 w:val="0"/>
                <w:bCs/>
                <w:sz w:val="24"/>
                <w:szCs w:val="24"/>
              </w:rPr>
              <w:t>参加活动：</w:t>
            </w:r>
            <w:bookmarkStart w:id="3" w:name="OLE_LINK2"/>
            <w:bookmarkStart w:id="4" w:name="OLE_LINK1"/>
            <w:r>
              <w:rPr>
                <w:rFonts w:ascii="仿宋" w:hAnsi="仿宋" w:eastAsia="仿宋" w:cs="Times New Roman"/>
                <w:b w:val="0"/>
                <w:bCs/>
                <w:sz w:val="24"/>
                <w:szCs w:val="24"/>
              </w:rPr>
              <w:t>（勾选）</w:t>
            </w:r>
            <w:bookmarkEnd w:id="3"/>
            <w:bookmarkEnd w:id="4"/>
          </w:p>
          <w:p w14:paraId="2D4F10BD">
            <w:pPr>
              <w:spacing w:line="400" w:lineRule="exact"/>
              <w:rPr>
                <w:rFonts w:ascii="仿宋" w:hAnsi="仿宋" w:eastAsia="仿宋" w:cs="Times New Roman"/>
                <w:b w:val="0"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 w:val="0"/>
                <w:bCs/>
                <w:sz w:val="24"/>
                <w:szCs w:val="24"/>
              </w:rPr>
              <w:t>注：除活动</w:t>
            </w:r>
            <w:r>
              <w:rPr>
                <w:rFonts w:hint="eastAsia" w:ascii="仿宋" w:hAnsi="仿宋" w:eastAsia="仿宋" w:cs="Times New Roman"/>
                <w:b w:val="0"/>
                <w:bCs/>
                <w:sz w:val="24"/>
                <w:szCs w:val="24"/>
              </w:rPr>
              <w:t>1外，其余活动每项限5家企业报名参加，每家企业限报2人。</w:t>
            </w:r>
          </w:p>
          <w:p w14:paraId="77AC42A4">
            <w:pPr>
              <w:spacing w:line="400" w:lineRule="exact"/>
              <w:rPr>
                <w:rFonts w:ascii="仿宋" w:hAnsi="仿宋" w:eastAsia="仿宋" w:cs="Times New Roman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4"/>
                <w:szCs w:val="24"/>
              </w:rPr>
              <w:t>1.参观中东欧展</w:t>
            </w:r>
            <w:bookmarkStart w:id="5" w:name="OLE_LINK3"/>
            <w:bookmarkStart w:id="6" w:name="OLE_LINK4"/>
            <w:r>
              <w:rPr>
                <w:rFonts w:ascii="仿宋" w:hAnsi="仿宋" w:eastAsia="仿宋" w:cs="Times New Roman"/>
                <w:b w:val="0"/>
                <w:bCs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Times New Roman"/>
                <w:b w:val="0"/>
                <w:bCs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Times New Roman"/>
                <w:b w:val="0"/>
                <w:bCs/>
                <w:sz w:val="24"/>
                <w:szCs w:val="24"/>
              </w:rPr>
              <w:t>）</w:t>
            </w:r>
            <w:bookmarkEnd w:id="5"/>
            <w:bookmarkEnd w:id="6"/>
            <w:r>
              <w:rPr>
                <w:rFonts w:hint="eastAsia" w:ascii="仿宋" w:hAnsi="仿宋" w:eastAsia="仿宋" w:cs="Times New Roman"/>
                <w:b w:val="0"/>
                <w:bCs/>
                <w:sz w:val="24"/>
                <w:szCs w:val="24"/>
              </w:rPr>
              <w:t xml:space="preserve">   </w:t>
            </w:r>
          </w:p>
          <w:p w14:paraId="69B6655D">
            <w:pPr>
              <w:spacing w:line="400" w:lineRule="exact"/>
              <w:rPr>
                <w:rFonts w:ascii="仿宋" w:hAnsi="仿宋" w:eastAsia="仿宋" w:cs="Times New Roman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4"/>
                <w:szCs w:val="24"/>
              </w:rPr>
              <w:t>2.</w:t>
            </w:r>
            <w:r>
              <w:rPr>
                <w:rFonts w:hint="eastAsia" w:ascii="Calibri" w:hAnsi="Calibri" w:eastAsia="宋体" w:cs="Times New Roman"/>
                <w:b w:val="0"/>
                <w:bCs/>
                <w:szCs w:val="22"/>
              </w:rPr>
              <w:t xml:space="preserve"> </w:t>
            </w:r>
            <w:r>
              <w:rPr>
                <w:rFonts w:hint="eastAsia" w:ascii="仿宋" w:hAnsi="仿宋" w:eastAsia="仿宋" w:cs="Times New Roman"/>
                <w:b w:val="0"/>
                <w:bCs/>
                <w:sz w:val="24"/>
                <w:szCs w:val="24"/>
              </w:rPr>
              <w:t>2025“投资浙里”合作推介交流活动</w:t>
            </w:r>
            <w:bookmarkStart w:id="7" w:name="OLE_LINK5"/>
            <w:r>
              <w:rPr>
                <w:rFonts w:hint="eastAsia" w:ascii="仿宋" w:hAnsi="仿宋" w:eastAsia="仿宋" w:cs="Times New Roman"/>
                <w:b w:val="0"/>
                <w:bCs/>
                <w:kern w:val="0"/>
                <w:sz w:val="24"/>
                <w:szCs w:val="24"/>
              </w:rPr>
              <w:t>（    ）</w:t>
            </w:r>
            <w:bookmarkEnd w:id="7"/>
          </w:p>
          <w:p w14:paraId="269784AC">
            <w:pPr>
              <w:spacing w:line="400" w:lineRule="exact"/>
              <w:rPr>
                <w:rFonts w:ascii="仿宋" w:hAnsi="仿宋" w:eastAsia="仿宋" w:cs="Times New Roman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4"/>
                <w:szCs w:val="24"/>
              </w:rPr>
              <w:t>3.中国-中东欧国家投资合作对接会</w:t>
            </w:r>
            <w:r>
              <w:rPr>
                <w:rFonts w:ascii="仿宋" w:hAnsi="仿宋" w:eastAsia="仿宋" w:cs="Times New Roman"/>
                <w:b w:val="0"/>
                <w:bCs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Times New Roman"/>
                <w:b w:val="0"/>
                <w:bCs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Times New Roman"/>
                <w:b w:val="0"/>
                <w:bCs/>
                <w:sz w:val="24"/>
                <w:szCs w:val="24"/>
              </w:rPr>
              <w:t>）</w:t>
            </w:r>
            <w:r>
              <w:rPr>
                <w:rFonts w:hint="eastAsia" w:ascii="仿宋" w:hAnsi="仿宋" w:eastAsia="仿宋" w:cs="Times New Roman"/>
                <w:b w:val="0"/>
                <w:bCs/>
                <w:sz w:val="24"/>
                <w:szCs w:val="24"/>
              </w:rPr>
              <w:t xml:space="preserve"> </w:t>
            </w:r>
          </w:p>
          <w:p w14:paraId="3C842A4E">
            <w:pPr>
              <w:spacing w:line="400" w:lineRule="exact"/>
              <w:rPr>
                <w:rFonts w:ascii="仿宋" w:hAnsi="仿宋" w:eastAsia="仿宋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4"/>
                <w:szCs w:val="24"/>
              </w:rPr>
              <w:t>4.浙江与中东欧产业平台对话沙龙</w:t>
            </w:r>
            <w:bookmarkStart w:id="8" w:name="OLE_LINK6"/>
            <w:bookmarkStart w:id="9" w:name="OLE_LINK7"/>
            <w:r>
              <w:rPr>
                <w:rFonts w:hint="eastAsia" w:ascii="仿宋" w:hAnsi="仿宋" w:eastAsia="仿宋" w:cs="Times New Roman"/>
                <w:b w:val="0"/>
                <w:bCs/>
                <w:kern w:val="0"/>
                <w:sz w:val="24"/>
                <w:szCs w:val="24"/>
              </w:rPr>
              <w:t>（    ）</w:t>
            </w:r>
            <w:bookmarkEnd w:id="8"/>
            <w:bookmarkEnd w:id="9"/>
          </w:p>
          <w:p w14:paraId="591FD81F">
            <w:pPr>
              <w:spacing w:line="400" w:lineRule="exact"/>
              <w:rPr>
                <w:rFonts w:ascii="仿宋" w:hAnsi="仿宋" w:eastAsia="仿宋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kern w:val="0"/>
                <w:sz w:val="24"/>
                <w:szCs w:val="24"/>
              </w:rPr>
              <w:t>5.</w:t>
            </w:r>
            <w:r>
              <w:rPr>
                <w:rFonts w:hint="eastAsia" w:ascii="Calibri" w:hAnsi="Calibri" w:eastAsia="宋体" w:cs="Times New Roman"/>
                <w:b w:val="0"/>
                <w:bCs/>
                <w:szCs w:val="22"/>
              </w:rPr>
              <w:t xml:space="preserve"> </w:t>
            </w:r>
            <w:r>
              <w:rPr>
                <w:rFonts w:hint="eastAsia" w:ascii="仿宋" w:hAnsi="仿宋" w:eastAsia="仿宋" w:cs="Times New Roman"/>
                <w:b w:val="0"/>
                <w:bCs/>
                <w:kern w:val="0"/>
                <w:sz w:val="24"/>
                <w:szCs w:val="24"/>
              </w:rPr>
              <w:t>2025“投资浙里”中国（宁波）新能源汽车产业投资对接活动（    ）</w:t>
            </w:r>
          </w:p>
          <w:p w14:paraId="4890B63B">
            <w:pPr>
              <w:spacing w:line="400" w:lineRule="exact"/>
              <w:rPr>
                <w:rFonts w:ascii="仿宋" w:hAnsi="仿宋" w:eastAsia="仿宋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kern w:val="0"/>
                <w:sz w:val="24"/>
                <w:szCs w:val="24"/>
              </w:rPr>
              <w:t>6.中东欧跨境进口经贸交流活动（美妆、保健品等）（    ）</w:t>
            </w:r>
          </w:p>
          <w:p w14:paraId="24D62836">
            <w:pPr>
              <w:spacing w:line="400" w:lineRule="exact"/>
              <w:rPr>
                <w:rFonts w:ascii="仿宋" w:hAnsi="仿宋" w:eastAsia="仿宋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kern w:val="0"/>
                <w:sz w:val="24"/>
                <w:szCs w:val="24"/>
              </w:rPr>
              <w:t>7.人工智能及人形机器人产品及技术发布会（    ）</w:t>
            </w:r>
          </w:p>
          <w:p w14:paraId="09A5E2DF">
            <w:pPr>
              <w:spacing w:line="400" w:lineRule="exact"/>
              <w:rPr>
                <w:rFonts w:ascii="仿宋" w:hAnsi="仿宋" w:eastAsia="仿宋" w:cs="Times New Roman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kern w:val="0"/>
                <w:sz w:val="24"/>
                <w:szCs w:val="24"/>
              </w:rPr>
              <w:t>8.商务部贸易促进活动暨欧美专场采购对接会（    ）</w:t>
            </w:r>
          </w:p>
          <w:p w14:paraId="3CCC6FC6">
            <w:pPr>
              <w:spacing w:line="400" w:lineRule="exact"/>
              <w:rPr>
                <w:rFonts w:ascii="仿宋" w:hAnsi="仿宋" w:eastAsia="仿宋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kern w:val="0"/>
                <w:sz w:val="24"/>
                <w:szCs w:val="24"/>
              </w:rPr>
              <w:t>9.AI与外贸融合发展（    ）</w:t>
            </w:r>
          </w:p>
        </w:tc>
      </w:tr>
    </w:tbl>
    <w:p w14:paraId="3D29C973">
      <w:pPr>
        <w:rPr>
          <w:rFonts w:ascii="Calibri" w:hAnsi="Calibri" w:eastAsia="宋体" w:cs="Times New Roman"/>
          <w:szCs w:val="22"/>
        </w:rPr>
      </w:pPr>
    </w:p>
    <w:p w14:paraId="48CCE372">
      <w:bookmarkStart w:id="10" w:name="_GoBack"/>
      <w:bookmarkEnd w:id="1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28F0FC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22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22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15404E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2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15404E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Calibri" w:hAnsi="Calibri" w:eastAsia="宋体" w:cs="Times New Roman"/>
                        <w:kern w:val="2"/>
                        <w:sz w:val="18"/>
                        <w:szCs w:val="22"/>
                        <w:lang w:val="en-US" w:eastAsia="zh-CN" w:bidi="ar-SA"/>
                      </w:rPr>
                    </w:pPr>
                    <w:r>
                      <w:rPr>
                        <w:rFonts w:ascii="Calibri" w:hAnsi="Calibri" w:eastAsia="宋体" w:cs="Times New Roman"/>
                        <w:kern w:val="2"/>
                        <w:sz w:val="24"/>
                        <w:szCs w:val="24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24"/>
                        <w:szCs w:val="24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24"/>
                        <w:szCs w:val="24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24"/>
                        <w:szCs w:val="24"/>
                        <w:lang w:val="en-US" w:eastAsia="zh-CN" w:bidi="ar-SA"/>
                      </w:rPr>
                      <w:t>1</w:t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24"/>
                        <w:szCs w:val="24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EA4EC3"/>
    <w:rsid w:val="5CEA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2025-05-06T07:51:00Z</dcterms:created>
  <dc:creator>小小门牙</dc:creator>
  <cp:lastModifiedBy>小小门牙</cp:lastModifiedBy>
  <dcterms:modified xsi:type="dcterms:W3CDTF">2025-05-06T07:51:26Z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F87709BB6A7C4F74A8AB6F1BA396456B_11</vt:lpwstr>
  </property>
  <property fmtid="{D5CDD505-2E9C-101B-9397-08002B2CF9AE}" pid="4" name="KSOTemplateDocerSaveRecord">
    <vt:lpwstr>eyJoZGlkIjoiMzI1NzNlYTk0MDg3OGE1OWE3ZDQ5OGE0MDAwM2M1NDkiLCJ1c2VySWQiOiI1NzUxMzM3MDcifQ==</vt:lpwstr>
  </property>
</Properties>
</file>